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第四门课 卷积神经网络</w:t>
      </w:r>
    </w:p>
    <w:p>
      <w:r>
        <w:rPr>
          <w:rFonts w:hint="eastAsia"/>
        </w:rPr>
        <w:t>第一周 卷积神经网络</w:t>
      </w:r>
    </w:p>
    <w:p>
      <w:pPr>
        <w:pStyle w:val="4"/>
        <w:numPr>
          <w:ilvl w:val="1"/>
          <w:numId w:val="1"/>
        </w:numPr>
        <w:ind w:firstLineChars="0"/>
      </w:pPr>
      <w:r>
        <w:rPr>
          <w:rFonts w:hint="eastAsia"/>
        </w:rPr>
        <w:t>计算机视觉</w:t>
      </w:r>
    </w:p>
    <w:p>
      <w:r>
        <w:drawing>
          <wp:inline distT="0" distB="0" distL="0" distR="0">
            <wp:extent cx="5274310" cy="516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ind w:firstLineChars="0"/>
      </w:pPr>
      <w:r>
        <w:rPr>
          <w:rFonts w:hint="eastAsia"/>
        </w:rPr>
        <w:t>边缘检测示例</w:t>
      </w:r>
    </w:p>
    <w:p>
      <w:r>
        <w:drawing>
          <wp:inline distT="0" distB="0" distL="0" distR="0">
            <wp:extent cx="5274310" cy="35941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874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1277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771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12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517900" cy="1936750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br w:type="page"/>
      </w:r>
    </w:p>
    <w:p>
      <w:r>
        <w:drawing>
          <wp:inline distT="0" distB="0" distL="0" distR="0">
            <wp:extent cx="5274310" cy="23094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ind w:firstLineChars="0"/>
      </w:pPr>
      <w:r>
        <w:rPr>
          <w:rFonts w:hint="eastAsia"/>
        </w:rPr>
        <w:t>更多边缘检测内容</w:t>
      </w:r>
    </w:p>
    <w:p>
      <w:r>
        <w:drawing>
          <wp:inline distT="0" distB="0" distL="0" distR="0">
            <wp:extent cx="5274310" cy="11614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497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8364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rcRect b="130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7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040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ind w:firstLineChars="0"/>
      </w:pPr>
      <w:r>
        <w:rPr>
          <w:rFonts w:hint="eastAsia"/>
        </w:rPr>
        <w:t>padding</w:t>
      </w:r>
    </w:p>
    <w:p>
      <w:r>
        <w:drawing>
          <wp:inline distT="0" distB="0" distL="0" distR="0">
            <wp:extent cx="5274310" cy="422084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930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006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201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ind w:firstLineChars="0"/>
      </w:pPr>
      <w:r>
        <w:rPr>
          <w:rFonts w:hint="eastAsia"/>
        </w:rPr>
        <w:t>卷积步长</w:t>
      </w:r>
    </w:p>
    <w:p>
      <w:pPr>
        <w:pStyle w:val="4"/>
        <w:ind w:left="370" w:firstLine="0" w:firstLineChars="0"/>
      </w:pPr>
      <w:r>
        <w:drawing>
          <wp:inline distT="0" distB="0" distL="0" distR="0">
            <wp:extent cx="5274310" cy="52628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370" w:firstLine="0" w:firstLineChars="0"/>
      </w:pPr>
      <w:r>
        <w:drawing>
          <wp:inline distT="0" distB="0" distL="0" distR="0">
            <wp:extent cx="5274310" cy="12566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370" w:firstLine="0" w:firstLineChars="0"/>
      </w:pPr>
      <w:r>
        <w:drawing>
          <wp:inline distT="0" distB="0" distL="0" distR="0">
            <wp:extent cx="5274310" cy="17583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370" w:firstLine="0" w:firstLineChars="0"/>
      </w:pPr>
      <w:r>
        <w:drawing>
          <wp:inline distT="0" distB="0" distL="0" distR="0">
            <wp:extent cx="5274310" cy="21983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ind w:firstLineChars="0"/>
      </w:pPr>
      <w:r>
        <w:rPr>
          <w:rFonts w:hint="eastAsia"/>
        </w:rPr>
        <w:t>三维卷积</w:t>
      </w:r>
    </w:p>
    <w:p>
      <w:r>
        <w:drawing>
          <wp:inline distT="0" distB="0" distL="0" distR="0">
            <wp:extent cx="5274310" cy="13728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65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266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0552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861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572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510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4107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ind w:firstLineChars="0"/>
      </w:pPr>
      <w:r>
        <w:rPr>
          <w:rFonts w:hint="eastAsia"/>
        </w:rPr>
        <w:t>单层卷积网络</w:t>
      </w:r>
    </w:p>
    <w:p>
      <w:r>
        <w:drawing>
          <wp:inline distT="0" distB="0" distL="0" distR="0">
            <wp:extent cx="5274310" cy="367347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38557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60750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1216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041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3116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7538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19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2766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ind w:firstLineChars="0"/>
      </w:pPr>
      <w:r>
        <w:rPr>
          <w:rFonts w:hint="eastAsia"/>
        </w:rPr>
        <w:t>简单卷积网络示例</w:t>
      </w:r>
    </w:p>
    <w:p>
      <w:r>
        <w:drawing>
          <wp:inline distT="0" distB="0" distL="0" distR="0">
            <wp:extent cx="5274310" cy="13366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9773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3716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8877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4965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3379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4490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62496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池化层</w:t>
      </w:r>
    </w:p>
    <w:p>
      <w:pPr>
        <w:rPr>
          <w:b/>
          <w:bCs/>
        </w:rPr>
      </w:pPr>
      <w:r>
        <w:drawing>
          <wp:inline distT="0" distB="0" distL="0" distR="0">
            <wp:extent cx="5274310" cy="4902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25076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1556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4300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316801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8064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2514600" cy="2286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4729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卷积神经网络示例</w:t>
      </w:r>
    </w:p>
    <w:p>
      <w:pPr>
        <w:rPr>
          <w:b/>
          <w:bCs/>
        </w:rPr>
      </w:pPr>
      <w:r>
        <w:drawing>
          <wp:inline distT="0" distB="0" distL="0" distR="0">
            <wp:extent cx="5274310" cy="7804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36525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10934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215392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372046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5289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304800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201231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53784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6465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83185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37903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37668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为什么使用卷积</w:t>
      </w:r>
    </w:p>
    <w:p>
      <w:pPr>
        <w:rPr>
          <w:b/>
          <w:bCs/>
        </w:rPr>
      </w:pPr>
      <w:r>
        <w:drawing>
          <wp:inline distT="0" distB="0" distL="0" distR="0">
            <wp:extent cx="5274310" cy="82867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4789805" cy="212280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rcRect b="7456"/>
                    <a:stretch>
                      <a:fillRect/>
                    </a:stretch>
                  </pic:blipFill>
                  <pic:spPr>
                    <a:xfrm>
                      <a:off x="0" y="0"/>
                      <a:ext cx="4863642" cy="215566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9437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3169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88138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3810000" cy="21145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632585"/>
            <wp:effectExtent l="0" t="0" r="254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3810000" cy="18288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rFonts w:hint="eastAsia"/>
        </w:rPr>
        <w:t>2.</w:t>
      </w:r>
      <w:r>
        <w:drawing>
          <wp:inline distT="0" distB="0" distL="0" distR="0">
            <wp:extent cx="5274310" cy="2643505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第二周 深度卷积网络：实例探究</w:t>
      </w:r>
    </w:p>
    <w:p>
      <w:pPr>
        <w:rPr>
          <w:b/>
          <w:bCs/>
        </w:rPr>
      </w:pPr>
      <w:r>
        <w:rPr>
          <w:rFonts w:hint="eastAsia"/>
          <w:b/>
          <w:bCs/>
        </w:rPr>
        <w:t>2.1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为什么进行实例探究</w:t>
      </w:r>
    </w:p>
    <w:p>
      <w:pPr>
        <w:rPr>
          <w:b/>
          <w:bCs/>
        </w:rPr>
      </w:pPr>
      <w:r>
        <w:drawing>
          <wp:inline distT="0" distB="0" distL="0" distR="0">
            <wp:extent cx="5274310" cy="2150745"/>
            <wp:effectExtent l="0" t="0" r="254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05981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455930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2.2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经典网络</w:t>
      </w:r>
    </w:p>
    <w:p>
      <w:pPr>
        <w:rPr>
          <w:rFonts w:hint="eastAsia"/>
          <w:b/>
          <w:bCs/>
        </w:rPr>
      </w:pPr>
      <w:r>
        <w:drawing>
          <wp:inline distT="0" distB="0" distL="0" distR="0">
            <wp:extent cx="3517900" cy="1181100"/>
            <wp:effectExtent l="0" t="0" r="635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2628265"/>
            <wp:effectExtent l="0" t="0" r="254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223393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48387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2018030"/>
            <wp:effectExtent l="0" t="0" r="2540" b="12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2512695"/>
            <wp:effectExtent l="0" t="0" r="254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261048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249618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80518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462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99517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4347210" cy="2448560"/>
            <wp:effectExtent l="0" t="0" r="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84412" cy="246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  <w:r>
        <w:drawing>
          <wp:inline distT="0" distB="0" distL="0" distR="0">
            <wp:extent cx="5274310" cy="82740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4395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599059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2.3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残差网络</w:t>
      </w:r>
    </w:p>
    <w:p>
      <w:pPr>
        <w:rPr>
          <w:b/>
          <w:bCs/>
        </w:rPr>
      </w:pPr>
      <w:r>
        <w:drawing>
          <wp:inline distT="0" distB="0" distL="0" distR="0">
            <wp:extent cx="5274310" cy="134493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17900" cy="1606550"/>
            <wp:effectExtent l="0" t="0" r="635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94881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39636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18173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3810000" cy="9144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3389630"/>
            <wp:effectExtent l="0" t="0" r="254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74117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2.4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残差网络有什么用？</w:t>
      </w:r>
    </w:p>
    <w:p>
      <w:pPr>
        <w:rPr>
          <w:b/>
          <w:bCs/>
        </w:rPr>
      </w:pPr>
      <w:r>
        <w:drawing>
          <wp:inline distT="0" distB="0" distL="0" distR="0">
            <wp:extent cx="5274310" cy="114871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374713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59118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68338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3735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06743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232727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2.5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网络中的网络以及1*1卷积</w:t>
      </w:r>
    </w:p>
    <w:p>
      <w:pPr>
        <w:rPr>
          <w:b/>
          <w:bCs/>
        </w:rPr>
      </w:pPr>
      <w:r>
        <w:drawing>
          <wp:inline distT="0" distB="0" distL="0" distR="0">
            <wp:extent cx="5274310" cy="560260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23768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0293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4756150" cy="1962150"/>
            <wp:effectExtent l="0" t="0" r="635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121410"/>
            <wp:effectExtent l="0" t="0" r="254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2.6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谷歌inception网络简介</w:t>
      </w:r>
    </w:p>
    <w:p>
      <w:pPr>
        <w:rPr>
          <w:b/>
          <w:bCs/>
        </w:rPr>
      </w:pPr>
      <w:r>
        <w:drawing>
          <wp:inline distT="0" distB="0" distL="0" distR="0">
            <wp:extent cx="5274310" cy="817880"/>
            <wp:effectExtent l="0" t="0" r="2540" b="127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309054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27260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549910"/>
            <wp:effectExtent l="0" t="0" r="2540" b="254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331595"/>
            <wp:effectExtent l="0" t="0" r="254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82042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650365"/>
            <wp:effectExtent l="0" t="0" r="2540" b="698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2.7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inception网络</w:t>
      </w:r>
    </w:p>
    <w:p>
      <w:r>
        <w:drawing>
          <wp:inline distT="0" distB="0" distL="0" distR="0">
            <wp:extent cx="5274310" cy="1133475"/>
            <wp:effectExtent l="0" t="0" r="2540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708400" cy="1917700"/>
            <wp:effectExtent l="0" t="0" r="6350" b="635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为了在这个</w:t>
      </w:r>
      <w:r>
        <w:t xml:space="preserve"> 3×3 的卷积层中节省运算量,你也可以做相同的操作,这样的话 3×3 的层将 会输出 28×28×128.</w:t>
      </w:r>
    </w:p>
    <w:p>
      <w:pPr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 xml:space="preserve">或许你还想将其直接通过一个 </w:t>
      </w:r>
      <w:r>
        <w:rPr>
          <w:rFonts w:ascii="Calibri" w:hAnsi="Calibri" w:cs="Calibri"/>
          <w:color w:val="000000"/>
          <w:szCs w:val="21"/>
        </w:rPr>
        <w:t xml:space="preserve">1×1 </w:t>
      </w:r>
      <w:r>
        <w:rPr>
          <w:rFonts w:hint="eastAsia"/>
          <w:color w:val="000000"/>
          <w:szCs w:val="21"/>
        </w:rPr>
        <w:t xml:space="preserve">的卷积层，这时就不必在后面再跟一个 </w:t>
      </w:r>
      <w:r>
        <w:rPr>
          <w:rFonts w:ascii="Calibri" w:hAnsi="Calibri" w:cs="Calibri"/>
          <w:color w:val="000000"/>
          <w:szCs w:val="21"/>
        </w:rPr>
        <w:t xml:space="preserve">1×1 </w:t>
      </w:r>
      <w:r>
        <w:rPr>
          <w:rFonts w:hint="eastAsia"/>
          <w:color w:val="000000"/>
          <w:szCs w:val="21"/>
        </w:rPr>
        <w:t xml:space="preserve">的层了，这样的话过程就只有一步，假设这个层的输出是 </w:t>
      </w:r>
      <w:r>
        <w:rPr>
          <w:rFonts w:ascii="Calibri" w:hAnsi="Calibri" w:cs="Calibri"/>
          <w:color w:val="000000"/>
          <w:szCs w:val="21"/>
        </w:rPr>
        <w:t>28×28×64</w:t>
      </w:r>
      <w:r>
        <w:rPr>
          <w:rFonts w:hint="eastAsia"/>
          <w:color w:val="000000"/>
          <w:szCs w:val="21"/>
        </w:rPr>
        <w:t>。</w:t>
      </w:r>
    </w:p>
    <w:p>
      <w:pPr>
        <w:rPr>
          <w:b/>
          <w:bCs/>
        </w:rPr>
      </w:pPr>
      <w:r>
        <w:drawing>
          <wp:inline distT="0" distB="0" distL="0" distR="0">
            <wp:extent cx="5274310" cy="2279650"/>
            <wp:effectExtent l="0" t="0" r="254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337820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3810000" cy="169545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rFonts w:hint="eastAsia"/>
          <w:b/>
          <w:bCs/>
        </w:rPr>
        <w:t>2.8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使用开源的实现方案</w:t>
      </w:r>
    </w:p>
    <w:p>
      <w:pPr>
        <w:rPr>
          <w:b/>
          <w:bCs/>
        </w:rPr>
      </w:pPr>
      <w:r>
        <w:drawing>
          <wp:inline distT="0" distB="0" distL="0" distR="0">
            <wp:extent cx="5274310" cy="2340610"/>
            <wp:effectExtent l="0" t="0" r="254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2.9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迁移学习</w:t>
      </w:r>
    </w:p>
    <w:p>
      <w:pPr>
        <w:rPr>
          <w:b/>
          <w:bCs/>
        </w:rPr>
      </w:pPr>
      <w:r>
        <w:drawing>
          <wp:inline distT="0" distB="0" distL="0" distR="0">
            <wp:extent cx="5274310" cy="303657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200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2549525"/>
            <wp:effectExtent l="0" t="0" r="2540" b="317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80962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86360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37287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rFonts w:hint="eastAsia"/>
          <w:b/>
          <w:bCs/>
        </w:rPr>
        <w:t>2.10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数据扩充</w:t>
      </w:r>
    </w:p>
    <w:p>
      <w:pPr>
        <w:rPr>
          <w:b/>
          <w:bCs/>
        </w:rPr>
      </w:pPr>
      <w:r>
        <w:drawing>
          <wp:inline distT="0" distB="0" distL="0" distR="0">
            <wp:extent cx="5257800" cy="205740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044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81915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459803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4173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798830"/>
            <wp:effectExtent l="0" t="0" r="2540" b="127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2.11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计算机视觉现状</w:t>
      </w:r>
    </w:p>
    <w:p>
      <w:pPr>
        <w:rPr>
          <w:b/>
          <w:bCs/>
        </w:rPr>
      </w:pPr>
      <w:r>
        <w:drawing>
          <wp:inline distT="0" distB="0" distL="0" distR="0">
            <wp:extent cx="5274310" cy="2543810"/>
            <wp:effectExtent l="0" t="0" r="2540" b="889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274310" cy="109474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114425"/>
            <wp:effectExtent l="0" t="0" r="2540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88615"/>
            <wp:effectExtent l="0" t="0" r="2540" b="698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4363AC"/>
    <w:multiLevelType w:val="multilevel"/>
    <w:tmpl w:val="574363AC"/>
    <w:lvl w:ilvl="0" w:tentative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370" w:hanging="37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55FA"/>
    <w:rsid w:val="000F3942"/>
    <w:rsid w:val="002434A4"/>
    <w:rsid w:val="002B3579"/>
    <w:rsid w:val="004755FA"/>
    <w:rsid w:val="004C22A5"/>
    <w:rsid w:val="006A0B9D"/>
    <w:rsid w:val="00756625"/>
    <w:rsid w:val="008A0BA0"/>
    <w:rsid w:val="008D2DDA"/>
    <w:rsid w:val="00940DF3"/>
    <w:rsid w:val="009417F1"/>
    <w:rsid w:val="009847C5"/>
    <w:rsid w:val="00CC4261"/>
    <w:rsid w:val="00DB3C2A"/>
    <w:rsid w:val="00E16800"/>
    <w:rsid w:val="00EF00C1"/>
    <w:rsid w:val="48D81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7" Type="http://schemas.openxmlformats.org/officeDocument/2006/relationships/fontTable" Target="fontTable.xml"/><Relationship Id="rId146" Type="http://schemas.openxmlformats.org/officeDocument/2006/relationships/numbering" Target="numbering.xml"/><Relationship Id="rId145" Type="http://schemas.openxmlformats.org/officeDocument/2006/relationships/customXml" Target="../customXml/item1.xml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53</Pages>
  <Words>140</Words>
  <Characters>802</Characters>
  <Lines>6</Lines>
  <Paragraphs>1</Paragraphs>
  <TotalTime>607</TotalTime>
  <ScaleCrop>false</ScaleCrop>
  <LinksUpToDate>false</LinksUpToDate>
  <CharactersWithSpaces>941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2020-05-09T05:37:00Z</dcterms:created>
  <dc:creator>1601835186@qq.com</dc:creator>
  <cp:lastModifiedBy>李博</cp:lastModifiedBy>
  <dcterms:modified xsi:type="dcterms:W3CDTF">2020-05-10T07:31:23Z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